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0126" w14:textId="77777777" w:rsidR="008760F9" w:rsidRDefault="00D23856">
      <w:pPr>
        <w:snapToGrid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8B6A8E" wp14:editId="42839DBB">
            <wp:simplePos x="0" y="0"/>
            <wp:positionH relativeFrom="column">
              <wp:posOffset>-965835</wp:posOffset>
            </wp:positionH>
            <wp:positionV relativeFrom="page">
              <wp:posOffset>-37465</wp:posOffset>
            </wp:positionV>
            <wp:extent cx="7474585" cy="4992370"/>
            <wp:effectExtent l="0" t="0" r="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74585" cy="49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BFB74" w14:textId="77777777" w:rsidR="008760F9" w:rsidRDefault="008760F9">
      <w:pPr>
        <w:rPr>
          <w:rFonts w:ascii="黑体" w:eastAsia="黑体" w:hAnsi="黑体" w:cs="黑体"/>
          <w:sz w:val="32"/>
          <w:szCs w:val="32"/>
        </w:rPr>
      </w:pPr>
    </w:p>
    <w:p w14:paraId="545A534D" w14:textId="77777777" w:rsidR="008760F9" w:rsidRDefault="00D23856"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</w:t>
      </w:r>
    </w:p>
    <w:p w14:paraId="283A99B9" w14:textId="77777777" w:rsidR="008760F9" w:rsidRDefault="008760F9"/>
    <w:p w14:paraId="6B28257F" w14:textId="77777777" w:rsidR="008760F9" w:rsidRDefault="008760F9"/>
    <w:p w14:paraId="7E336A6D" w14:textId="77777777" w:rsidR="008760F9" w:rsidRDefault="008760F9"/>
    <w:p w14:paraId="1586CA04" w14:textId="77777777" w:rsidR="008760F9" w:rsidRDefault="008760F9"/>
    <w:p w14:paraId="6F00BD03" w14:textId="77777777" w:rsidR="008760F9" w:rsidRDefault="008760F9"/>
    <w:p w14:paraId="0A6019D3" w14:textId="77777777" w:rsidR="008760F9" w:rsidRDefault="008760F9"/>
    <w:p w14:paraId="23CB5F56" w14:textId="77777777" w:rsidR="008760F9" w:rsidRDefault="008760F9"/>
    <w:p w14:paraId="4C153C1C" w14:textId="77777777" w:rsidR="008760F9" w:rsidRDefault="008760F9"/>
    <w:p w14:paraId="65AFDE27" w14:textId="77777777" w:rsidR="008760F9" w:rsidRDefault="008760F9"/>
    <w:p w14:paraId="26EA7229" w14:textId="77777777" w:rsidR="008760F9" w:rsidRDefault="00D2385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沈民宗</w:t>
      </w:r>
      <w:r>
        <w:rPr>
          <w:rFonts w:ascii="Times New Roman" w:eastAsia="仿宋_GB2312" w:hAnsi="Times New Roman" w:cs="Times New Roman"/>
          <w:sz w:val="32"/>
          <w:szCs w:val="32"/>
        </w:rPr>
        <w:t>提案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tbl>
      <w:tblPr>
        <w:tblStyle w:val="a7"/>
        <w:tblW w:w="16451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4957"/>
        <w:gridCol w:w="3797"/>
        <w:gridCol w:w="4499"/>
        <w:gridCol w:w="3198"/>
      </w:tblGrid>
      <w:tr w:rsidR="008760F9" w14:paraId="03B8FD14" w14:textId="7777777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B2A4944" w14:textId="77777777" w:rsidR="008760F9" w:rsidRDefault="008760F9">
            <w:pPr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bookmarkStart w:id="0" w:name="doc_mark"/>
            <w:bookmarkEnd w:id="0"/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0497C48" w14:textId="77777777" w:rsidR="008760F9" w:rsidRDefault="00D23856">
            <w:pPr>
              <w:ind w:firstLineChars="200" w:firstLine="640"/>
              <w:jc w:val="righ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签发人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: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曹政东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4E31DA67" w14:textId="77777777" w:rsidR="008760F9" w:rsidRDefault="008760F9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14:paraId="6994922F" w14:textId="77777777" w:rsidR="008760F9" w:rsidRDefault="00D23856">
            <w:pPr>
              <w:ind w:firstLineChars="200" w:firstLine="64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签发人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:</w:t>
            </w:r>
            <w:bookmarkStart w:id="1" w:name="issuer"/>
            <w:bookmarkEnd w:id="1"/>
          </w:p>
        </w:tc>
      </w:tr>
    </w:tbl>
    <w:p w14:paraId="6AD1A03C" w14:textId="77777777" w:rsidR="008760F9" w:rsidRDefault="008760F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6FD11F1" w14:textId="77777777" w:rsidR="008760F9" w:rsidRDefault="00D23856">
      <w:pPr>
        <w:pStyle w:val="1"/>
        <w:snapToGrid w:val="0"/>
        <w:spacing w:before="0" w:after="0" w:line="240" w:lineRule="auto"/>
        <w:jc w:val="center"/>
        <w:rPr>
          <w:rFonts w:ascii="Times New Roman" w:eastAsia="方正小标宋简体" w:hAnsi="Times New Roman" w:cs="Times New Roman"/>
          <w:b w:val="0"/>
          <w:bCs w:val="0"/>
        </w:rPr>
      </w:pPr>
      <w:r>
        <w:rPr>
          <w:rFonts w:ascii="Times New Roman" w:eastAsia="方正小标宋简体" w:hAnsi="Times New Roman" w:cs="Times New Roman"/>
          <w:b w:val="0"/>
          <w:bCs w:val="0"/>
        </w:rPr>
        <w:t>关于沈阳市第十六届四次政协会议提案</w:t>
      </w:r>
    </w:p>
    <w:p w14:paraId="35A5ECA5" w14:textId="77777777" w:rsidR="008760F9" w:rsidRDefault="00D23856">
      <w:pPr>
        <w:pStyle w:val="1"/>
        <w:snapToGrid w:val="0"/>
        <w:spacing w:before="0" w:after="0" w:line="240" w:lineRule="auto"/>
        <w:jc w:val="center"/>
        <w:rPr>
          <w:rFonts w:ascii="Times New Roman" w:eastAsia="方正小标宋简体" w:hAnsi="Times New Roman" w:cs="Times New Roman"/>
          <w:b w:val="0"/>
          <w:bCs w:val="0"/>
        </w:rPr>
      </w:pPr>
      <w:r>
        <w:rPr>
          <w:rFonts w:ascii="Times New Roman" w:eastAsia="方正小标宋简体" w:hAnsi="Times New Roman" w:cs="Times New Roman"/>
          <w:b w:val="0"/>
          <w:bCs w:val="0"/>
        </w:rPr>
        <w:t>（第</w:t>
      </w:r>
      <w:r>
        <w:rPr>
          <w:rFonts w:ascii="Times New Roman" w:eastAsia="方正小标宋简体" w:hAnsi="Times New Roman" w:cs="Times New Roman"/>
          <w:b w:val="0"/>
          <w:bCs w:val="0"/>
        </w:rPr>
        <w:t>359</w:t>
      </w:r>
      <w:r>
        <w:rPr>
          <w:rFonts w:ascii="Times New Roman" w:eastAsia="方正小标宋简体" w:hAnsi="Times New Roman" w:cs="Times New Roman"/>
          <w:b w:val="0"/>
          <w:bCs w:val="0"/>
        </w:rPr>
        <w:t>号）的答复</w:t>
      </w:r>
    </w:p>
    <w:p w14:paraId="39744238" w14:textId="77777777" w:rsidR="008760F9" w:rsidRDefault="008760F9">
      <w:pPr>
        <w:snapToGrid w:val="0"/>
        <w:spacing w:line="346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3C1D34BD" w14:textId="77777777" w:rsidR="008760F9" w:rsidRDefault="00D23856">
      <w:pPr>
        <w:snapToGrid w:val="0"/>
        <w:spacing w:line="346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杨丽娟委员：</w:t>
      </w:r>
    </w:p>
    <w:p w14:paraId="477CFAB2" w14:textId="77777777" w:rsidR="008760F9" w:rsidRDefault="00D23856">
      <w:pPr>
        <w:snapToGrid w:val="0"/>
        <w:spacing w:line="346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您在市政协第十六届</w:t>
      </w:r>
      <w:r>
        <w:rPr>
          <w:rFonts w:ascii="Times New Roman" w:eastAsia="仿宋_GB2312" w:hAnsi="Times New Roman" w:cs="Times New Roman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次会议上所提《关于确定过渡性回族公墓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保障少数民族特殊殡葬需求的提案》（第</w:t>
      </w:r>
      <w:r>
        <w:rPr>
          <w:rFonts w:ascii="Times New Roman" w:eastAsia="仿宋_GB2312" w:hAnsi="Times New Roman" w:cs="Times New Roman"/>
          <w:sz w:val="32"/>
          <w:szCs w:val="32"/>
        </w:rPr>
        <w:t>359</w:t>
      </w:r>
      <w:r>
        <w:rPr>
          <w:rFonts w:ascii="Times New Roman" w:eastAsia="仿宋_GB2312" w:hAnsi="Times New Roman" w:cs="Times New Roman"/>
          <w:sz w:val="32"/>
          <w:szCs w:val="32"/>
        </w:rPr>
        <w:t>号）已收悉，首先感谢您对我市民族团结</w:t>
      </w:r>
      <w:r>
        <w:rPr>
          <w:rFonts w:ascii="Times New Roman" w:eastAsia="仿宋_GB2312" w:hAnsi="Times New Roman" w:cs="Times New Roman"/>
          <w:sz w:val="32"/>
          <w:szCs w:val="32"/>
        </w:rPr>
        <w:t>进步</w:t>
      </w:r>
      <w:r>
        <w:rPr>
          <w:rFonts w:ascii="Times New Roman" w:eastAsia="仿宋_GB2312" w:hAnsi="Times New Roman" w:cs="Times New Roman"/>
          <w:sz w:val="32"/>
          <w:szCs w:val="32"/>
        </w:rPr>
        <w:t>事业的关心。现就您提出的意见建议答复如下：</w:t>
      </w:r>
    </w:p>
    <w:p w14:paraId="20AA55CF" w14:textId="77777777" w:rsidR="008760F9" w:rsidRDefault="00D23856">
      <w:pPr>
        <w:numPr>
          <w:ilvl w:val="0"/>
          <w:numId w:val="1"/>
        </w:numPr>
        <w:snapToGrid w:val="0"/>
        <w:spacing w:line="346" w:lineRule="auto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工作开展情况</w:t>
      </w:r>
    </w:p>
    <w:p w14:paraId="41AAA331" w14:textId="77777777" w:rsidR="008760F9" w:rsidRDefault="00D23856">
      <w:pPr>
        <w:snapToGrid w:val="0"/>
        <w:spacing w:line="34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过渡性回族公墓用地调研情况。</w:t>
      </w:r>
      <w:r>
        <w:rPr>
          <w:rFonts w:ascii="Times New Roman" w:eastAsia="仿宋_GB2312" w:hAnsi="Times New Roman" w:cs="Times New Roman"/>
          <w:sz w:val="32"/>
          <w:szCs w:val="32"/>
        </w:rPr>
        <w:t>为了</w:t>
      </w:r>
      <w:r>
        <w:rPr>
          <w:rFonts w:ascii="Times New Roman" w:eastAsia="仿宋_GB2312" w:hAnsi="Times New Roman" w:cs="Times New Roman"/>
          <w:sz w:val="32"/>
          <w:szCs w:val="32"/>
        </w:rPr>
        <w:t>有效保障回族等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少数民族群众的殡葬需求，维护全市和谐稳定大局</w:t>
      </w:r>
      <w:r>
        <w:rPr>
          <w:rFonts w:ascii="Times New Roman" w:eastAsia="仿宋_GB2312" w:hAnsi="Times New Roman" w:cs="Times New Roman"/>
          <w:sz w:val="32"/>
          <w:szCs w:val="32"/>
        </w:rPr>
        <w:t>，根据您提出的建议，我局所属市民族宗教事务服务中心（以下简称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）对浑南区满堂街道英达村附近地块（面积</w:t>
      </w:r>
      <w:r>
        <w:rPr>
          <w:rFonts w:ascii="Times New Roman" w:eastAsia="仿宋_GB2312" w:hAnsi="Times New Roman" w:cs="Times New Roman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亩</w:t>
      </w:r>
      <w:r>
        <w:rPr>
          <w:rFonts w:ascii="Times New Roman" w:eastAsia="仿宋_GB2312" w:hAnsi="Times New Roman" w:cs="Times New Roman"/>
          <w:sz w:val="32"/>
          <w:szCs w:val="32"/>
        </w:rPr>
        <w:t>，毗邻烟花回族公墓及多处历史形成的回族墓地）开展调研，</w:t>
      </w:r>
      <w:r>
        <w:rPr>
          <w:rFonts w:ascii="Times New Roman" w:eastAsia="仿宋_GB2312" w:hAnsi="Times New Roman" w:cs="Times New Roman"/>
          <w:sz w:val="32"/>
          <w:szCs w:val="32"/>
        </w:rPr>
        <w:t>该</w:t>
      </w:r>
      <w:r>
        <w:rPr>
          <w:rFonts w:ascii="Times New Roman" w:eastAsia="仿宋_GB2312" w:hAnsi="Times New Roman" w:cs="Times New Roman"/>
          <w:sz w:val="32"/>
          <w:szCs w:val="32"/>
        </w:rPr>
        <w:t>地块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地理位置、交通等</w:t>
      </w:r>
      <w:r>
        <w:rPr>
          <w:rFonts w:ascii="Times New Roman" w:eastAsia="仿宋_GB2312" w:hAnsi="Times New Roman" w:cs="Times New Roman"/>
          <w:sz w:val="32"/>
          <w:szCs w:val="32"/>
        </w:rPr>
        <w:t>方面</w:t>
      </w:r>
      <w:r>
        <w:rPr>
          <w:rFonts w:ascii="Times New Roman" w:eastAsia="仿宋_GB2312" w:hAnsi="Times New Roman" w:cs="Times New Roman"/>
          <w:sz w:val="32"/>
          <w:szCs w:val="32"/>
        </w:rPr>
        <w:t>相较</w:t>
      </w:r>
      <w:r>
        <w:rPr>
          <w:rFonts w:ascii="Times New Roman" w:eastAsia="仿宋_GB2312" w:hAnsi="Times New Roman" w:cs="Times New Roman"/>
          <w:sz w:val="32"/>
          <w:szCs w:val="32"/>
        </w:rPr>
        <w:t>沈阳市</w:t>
      </w:r>
      <w:r>
        <w:rPr>
          <w:rFonts w:ascii="Times New Roman" w:eastAsia="仿宋_GB2312" w:hAnsi="Times New Roman" w:cs="Times New Roman"/>
          <w:sz w:val="32"/>
          <w:szCs w:val="32"/>
        </w:rPr>
        <w:t>二期回族公墓</w:t>
      </w:r>
      <w:r>
        <w:rPr>
          <w:rFonts w:ascii="Times New Roman" w:eastAsia="仿宋_GB2312" w:hAnsi="Times New Roman" w:cs="Times New Roman"/>
          <w:sz w:val="32"/>
          <w:szCs w:val="32"/>
        </w:rPr>
        <w:t>而言，距市区更近、交通更为便利，从</w:t>
      </w:r>
      <w:r>
        <w:rPr>
          <w:rFonts w:ascii="Times New Roman" w:eastAsia="仿宋_GB2312" w:hAnsi="Times New Roman" w:cs="Times New Roman"/>
          <w:sz w:val="32"/>
          <w:szCs w:val="32"/>
        </w:rPr>
        <w:t>地理位置及土地确权等情况看，</w:t>
      </w:r>
      <w:r>
        <w:rPr>
          <w:rFonts w:ascii="Times New Roman" w:eastAsia="仿宋_GB2312" w:hAnsi="Times New Roman" w:cs="Times New Roman"/>
          <w:sz w:val="32"/>
          <w:szCs w:val="32"/>
        </w:rPr>
        <w:t>该</w:t>
      </w:r>
      <w:r>
        <w:rPr>
          <w:rFonts w:ascii="Times New Roman" w:eastAsia="仿宋_GB2312" w:hAnsi="Times New Roman" w:cs="Times New Roman"/>
          <w:sz w:val="32"/>
          <w:szCs w:val="32"/>
        </w:rPr>
        <w:t>地块</w:t>
      </w:r>
      <w:r>
        <w:rPr>
          <w:rFonts w:ascii="Times New Roman" w:eastAsia="仿宋_GB2312" w:hAnsi="Times New Roman" w:cs="Times New Roman"/>
          <w:sz w:val="32"/>
          <w:szCs w:val="32"/>
        </w:rPr>
        <w:t>满足作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sz w:val="32"/>
          <w:szCs w:val="32"/>
        </w:rPr>
        <w:t>回族公墓</w:t>
      </w:r>
      <w:r>
        <w:rPr>
          <w:rFonts w:ascii="Times New Roman" w:eastAsia="仿宋_GB2312" w:hAnsi="Times New Roman" w:cs="Times New Roman"/>
          <w:sz w:val="32"/>
          <w:szCs w:val="32"/>
        </w:rPr>
        <w:t>建设完工前过渡墓地</w:t>
      </w:r>
      <w:r>
        <w:rPr>
          <w:rFonts w:ascii="Times New Roman" w:eastAsia="仿宋_GB2312" w:hAnsi="Times New Roman" w:cs="Times New Roman"/>
          <w:sz w:val="32"/>
          <w:szCs w:val="32"/>
        </w:rPr>
        <w:t>的部分前提条件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但需要与当地政府、相关部门</w:t>
      </w:r>
      <w:r>
        <w:rPr>
          <w:rFonts w:ascii="Times New Roman" w:eastAsia="仿宋_GB2312" w:hAnsi="Times New Roman" w:cs="Times New Roman"/>
          <w:sz w:val="32"/>
          <w:szCs w:val="32"/>
        </w:rPr>
        <w:t>以及</w:t>
      </w:r>
      <w:r>
        <w:rPr>
          <w:rFonts w:ascii="Times New Roman" w:eastAsia="仿宋_GB2312" w:hAnsi="Times New Roman" w:cs="Times New Roman"/>
          <w:sz w:val="32"/>
          <w:szCs w:val="32"/>
        </w:rPr>
        <w:t>土地所有人</w:t>
      </w:r>
      <w:r>
        <w:rPr>
          <w:rFonts w:ascii="Times New Roman" w:eastAsia="仿宋_GB2312" w:hAnsi="Times New Roman" w:cs="Times New Roman"/>
          <w:sz w:val="32"/>
          <w:szCs w:val="32"/>
        </w:rPr>
        <w:t>进一步沟通</w:t>
      </w:r>
      <w:r>
        <w:rPr>
          <w:rFonts w:ascii="Times New Roman" w:eastAsia="仿宋_GB2312" w:hAnsi="Times New Roman" w:cs="Times New Roman"/>
          <w:sz w:val="32"/>
          <w:szCs w:val="32"/>
        </w:rPr>
        <w:t>协调。</w:t>
      </w:r>
    </w:p>
    <w:p w14:paraId="4A436318" w14:textId="77777777" w:rsidR="008760F9" w:rsidRDefault="00D23856">
      <w:pPr>
        <w:snapToGrid w:val="0"/>
        <w:spacing w:line="34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三期回族公墓征地筹备进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展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情况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针对二期回族公墓剩余土地不多的实际，为防止发生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无坟可埋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的情况，</w:t>
      </w:r>
      <w:r>
        <w:rPr>
          <w:rFonts w:ascii="Times New Roman" w:eastAsia="仿宋_GB2312" w:hAnsi="Times New Roman" w:cs="Times New Roman"/>
          <w:sz w:val="32"/>
          <w:szCs w:val="32"/>
        </w:rPr>
        <w:t>切实维护相关少数民族的合法权益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中心积极协调</w:t>
      </w:r>
      <w:r>
        <w:rPr>
          <w:rFonts w:ascii="Times New Roman" w:eastAsia="仿宋_GB2312" w:hAnsi="Times New Roman" w:cs="Times New Roman"/>
          <w:sz w:val="32"/>
          <w:szCs w:val="32"/>
        </w:rPr>
        <w:t>市发改委、市财政局、市自然资源局</w:t>
      </w:r>
      <w:r>
        <w:rPr>
          <w:rFonts w:ascii="Times New Roman" w:eastAsia="仿宋_GB2312" w:hAnsi="Times New Roman" w:cs="Times New Roman"/>
          <w:sz w:val="32"/>
          <w:szCs w:val="32"/>
        </w:rPr>
        <w:t>等部门，提前谋划</w:t>
      </w:r>
      <w:r>
        <w:rPr>
          <w:rFonts w:ascii="Times New Roman" w:eastAsia="仿宋_GB2312" w:hAnsi="Times New Roman" w:cs="Times New Roman"/>
          <w:sz w:val="32"/>
          <w:szCs w:val="32"/>
        </w:rPr>
        <w:t>三期回族公墓建设项目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并将初步意见上报市政府。</w:t>
      </w:r>
      <w:r>
        <w:rPr>
          <w:rFonts w:ascii="Times New Roman" w:eastAsia="仿宋_GB2312" w:hAnsi="Times New Roman" w:cs="Times New Roman"/>
          <w:sz w:val="32"/>
          <w:szCs w:val="32"/>
        </w:rPr>
        <w:t>我局</w:t>
      </w:r>
      <w:r>
        <w:rPr>
          <w:rFonts w:ascii="Times New Roman" w:eastAsia="仿宋_GB2312" w:hAnsi="Times New Roman" w:cs="Times New Roman"/>
          <w:sz w:val="32"/>
          <w:szCs w:val="32"/>
        </w:rPr>
        <w:t>对此项工作</w:t>
      </w:r>
      <w:r>
        <w:rPr>
          <w:rFonts w:ascii="Times New Roman" w:eastAsia="仿宋_GB2312" w:hAnsi="Times New Roman" w:cs="Times New Roman"/>
          <w:sz w:val="32"/>
          <w:szCs w:val="32"/>
        </w:rPr>
        <w:t>也</w:t>
      </w:r>
      <w:r>
        <w:rPr>
          <w:rFonts w:ascii="Times New Roman" w:eastAsia="仿宋_GB2312" w:hAnsi="Times New Roman" w:cs="Times New Roman"/>
          <w:sz w:val="32"/>
          <w:szCs w:val="32"/>
        </w:rPr>
        <w:t>高度重视，积极开展三期回族公墓建设项目筹备工作，主要领导多次前往法库县进行调研和接洽，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多次同市发改委、市财政局、市自然资源局、市民政局、城投、法库县政府等相关部门就该建设项目的立项、选址、资金来源等工作进行沟通协调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目前，</w:t>
      </w:r>
      <w:r>
        <w:rPr>
          <w:rFonts w:ascii="Times New Roman" w:eastAsia="仿宋_GB2312" w:hAnsi="Times New Roman" w:cs="Times New Roman"/>
          <w:sz w:val="32"/>
          <w:szCs w:val="32"/>
        </w:rPr>
        <w:t>三期回族公墓建设项目现已初步确定拟征收地块。</w:t>
      </w:r>
    </w:p>
    <w:p w14:paraId="163D76D3" w14:textId="77777777" w:rsidR="008760F9" w:rsidRDefault="00D23856">
      <w:pPr>
        <w:numPr>
          <w:ilvl w:val="0"/>
          <w:numId w:val="1"/>
        </w:numPr>
        <w:snapToGrid w:val="0"/>
        <w:spacing w:line="346" w:lineRule="auto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下步工作</w:t>
      </w:r>
    </w:p>
    <w:p w14:paraId="4F042DBB" w14:textId="77777777" w:rsidR="008760F9" w:rsidRDefault="00D23856">
      <w:pPr>
        <w:numPr>
          <w:ilvl w:val="0"/>
          <w:numId w:val="2"/>
        </w:numPr>
        <w:snapToGrid w:val="0"/>
        <w:spacing w:line="34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对过渡性回族公墓进行深入研判。</w:t>
      </w:r>
      <w:r>
        <w:rPr>
          <w:rFonts w:ascii="Times New Roman" w:eastAsia="仿宋_GB2312" w:hAnsi="Times New Roman" w:cs="Times New Roman"/>
          <w:sz w:val="32"/>
          <w:szCs w:val="32"/>
        </w:rPr>
        <w:t>在加紧进行三期回族公墓建设工作同时，中心将继续开展调研工作，积极与</w:t>
      </w:r>
      <w:r>
        <w:rPr>
          <w:rFonts w:ascii="Times New Roman" w:eastAsia="仿宋_GB2312" w:hAnsi="Times New Roman" w:cs="Times New Roman"/>
          <w:sz w:val="32"/>
          <w:szCs w:val="32"/>
        </w:rPr>
        <w:t>相关地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就过渡性回族公墓的土地性质、规划适配性、环境影响、审批手续等进行可行性评估及规划可实施方案。同时，与土地所有人</w:t>
      </w:r>
      <w:r>
        <w:rPr>
          <w:rFonts w:ascii="Times New Roman" w:eastAsia="仿宋_GB2312" w:hAnsi="Times New Roman" w:cs="Times New Roman"/>
          <w:sz w:val="32"/>
          <w:szCs w:val="32"/>
        </w:rPr>
        <w:t>沟通，力求</w:t>
      </w:r>
      <w:r>
        <w:rPr>
          <w:rFonts w:ascii="Times New Roman" w:eastAsia="仿宋_GB2312" w:hAnsi="Times New Roman" w:cs="Times New Roman"/>
          <w:sz w:val="32"/>
          <w:szCs w:val="32"/>
        </w:rPr>
        <w:t>达成一致意向。待科学论证后，争取尽快形成过渡性回族公墓相关建议和方案，上报市政府。</w:t>
      </w:r>
    </w:p>
    <w:p w14:paraId="6E5B37CC" w14:textId="77777777" w:rsidR="008760F9" w:rsidRDefault="00D23856">
      <w:pPr>
        <w:snapToGrid w:val="0"/>
        <w:spacing w:line="34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全速推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进三期回族公墓建设。</w:t>
      </w:r>
      <w:r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三期回族公墓建设项目的</w:t>
      </w:r>
      <w:r>
        <w:rPr>
          <w:rFonts w:ascii="Times New Roman" w:eastAsia="仿宋_GB2312" w:hAnsi="Times New Roman" w:cs="Times New Roman"/>
          <w:sz w:val="32"/>
          <w:szCs w:val="32"/>
        </w:rPr>
        <w:t>拟征收地块已基本确定，下一步我局将</w:t>
      </w:r>
      <w:r>
        <w:rPr>
          <w:rFonts w:ascii="Times New Roman" w:eastAsia="仿宋_GB2312" w:hAnsi="Times New Roman" w:cs="Times New Roman"/>
          <w:sz w:val="32"/>
          <w:szCs w:val="32"/>
        </w:rPr>
        <w:t>推动市委市政府召</w:t>
      </w:r>
      <w:r>
        <w:rPr>
          <w:rFonts w:ascii="Times New Roman" w:eastAsia="仿宋_GB2312" w:hAnsi="Times New Roman" w:cs="Times New Roman"/>
          <w:sz w:val="32"/>
          <w:szCs w:val="32"/>
        </w:rPr>
        <w:t>开</w:t>
      </w:r>
      <w:r>
        <w:rPr>
          <w:rFonts w:ascii="Times New Roman" w:eastAsia="仿宋_GB2312" w:hAnsi="Times New Roman" w:cs="Times New Roman"/>
          <w:sz w:val="32"/>
          <w:szCs w:val="32"/>
        </w:rPr>
        <w:t>专题</w:t>
      </w:r>
      <w:r>
        <w:rPr>
          <w:rFonts w:ascii="Times New Roman" w:eastAsia="仿宋_GB2312" w:hAnsi="Times New Roman" w:cs="Times New Roman"/>
          <w:sz w:val="32"/>
          <w:szCs w:val="32"/>
        </w:rPr>
        <w:t>会议研究项目</w:t>
      </w:r>
      <w:r>
        <w:rPr>
          <w:rFonts w:ascii="Times New Roman" w:eastAsia="仿宋_GB2312" w:hAnsi="Times New Roman" w:cs="Times New Roman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sz w:val="32"/>
          <w:szCs w:val="32"/>
        </w:rPr>
        <w:t>具体工作，根据会议精神积极协调市发改委、市财政局、法库县政府等相关部门，加紧开展项目</w:t>
      </w:r>
      <w:r>
        <w:rPr>
          <w:rFonts w:ascii="Times New Roman" w:eastAsia="仿宋_GB2312" w:hAnsi="Times New Roman" w:cs="Times New Roman"/>
          <w:sz w:val="32"/>
          <w:szCs w:val="32"/>
        </w:rPr>
        <w:t>立项、资金</w:t>
      </w:r>
      <w:r>
        <w:rPr>
          <w:rFonts w:ascii="Times New Roman" w:eastAsia="仿宋_GB2312" w:hAnsi="Times New Roman" w:cs="Times New Roman"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sz w:val="32"/>
          <w:szCs w:val="32"/>
        </w:rPr>
        <w:t>、土地征收、规划建设等</w:t>
      </w:r>
      <w:r>
        <w:rPr>
          <w:rFonts w:ascii="Times New Roman" w:eastAsia="仿宋_GB2312" w:hAnsi="Times New Roman" w:cs="Times New Roman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工作，</w:t>
      </w:r>
      <w:r>
        <w:rPr>
          <w:rFonts w:ascii="Times New Roman" w:eastAsia="仿宋_GB2312" w:hAnsi="Times New Roman" w:cs="Times New Roman"/>
          <w:sz w:val="32"/>
          <w:szCs w:val="32"/>
        </w:rPr>
        <w:t>争取尽快完成三期回族公墓项目建设工作。</w:t>
      </w:r>
    </w:p>
    <w:p w14:paraId="3C787749" w14:textId="4EC793F9" w:rsidR="008760F9" w:rsidRDefault="00D23856">
      <w:pPr>
        <w:snapToGrid w:val="0"/>
        <w:spacing w:line="346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杨丽娟委员，再次感谢您对民族团结进步事业发展的关心和支持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我们将继续认真</w:t>
      </w:r>
      <w:r w:rsidR="00C81EAE" w:rsidRPr="00C81EAE">
        <w:rPr>
          <w:rFonts w:ascii="Times New Roman" w:eastAsia="仿宋_GB2312" w:hAnsi="Times New Roman" w:cs="Times New Roman" w:hint="eastAsia"/>
          <w:sz w:val="32"/>
          <w:szCs w:val="32"/>
        </w:rPr>
        <w:t>履职尽责</w:t>
      </w:r>
      <w:r>
        <w:rPr>
          <w:rFonts w:ascii="Times New Roman" w:eastAsia="仿宋_GB2312" w:hAnsi="Times New Roman" w:cs="Times New Roman"/>
          <w:sz w:val="32"/>
          <w:szCs w:val="32"/>
        </w:rPr>
        <w:t>，加大工作力度，创新工作思路，加强与相关单位的沟通协作，尽快启动相关工作，以保障回族等少数民族的特殊丧葬习俗需求，防止网络舆情和信访问题</w:t>
      </w:r>
      <w:r>
        <w:rPr>
          <w:rFonts w:ascii="Times New Roman" w:eastAsia="仿宋_GB2312" w:hAnsi="Times New Roman" w:cs="Times New Roman"/>
          <w:sz w:val="32"/>
          <w:szCs w:val="32"/>
        </w:rPr>
        <w:t>发生</w:t>
      </w:r>
      <w:r>
        <w:rPr>
          <w:rFonts w:ascii="Times New Roman" w:eastAsia="仿宋_GB2312" w:hAnsi="Times New Roman" w:cs="Times New Roman"/>
          <w:sz w:val="32"/>
          <w:szCs w:val="32"/>
        </w:rPr>
        <w:t>，维护</w:t>
      </w:r>
      <w:r>
        <w:rPr>
          <w:rFonts w:ascii="Times New Roman" w:eastAsia="仿宋_GB2312" w:hAnsi="Times New Roman" w:cs="Times New Roman"/>
          <w:sz w:val="32"/>
          <w:szCs w:val="32"/>
        </w:rPr>
        <w:t>全市和谐稳定大局。</w:t>
      </w:r>
    </w:p>
    <w:p w14:paraId="7484EDD4" w14:textId="77777777" w:rsidR="008760F9" w:rsidRDefault="008760F9">
      <w:pPr>
        <w:snapToGrid w:val="0"/>
        <w:spacing w:line="346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2AA4D4B4" w14:textId="77777777" w:rsidR="008760F9" w:rsidRDefault="008760F9">
      <w:pPr>
        <w:snapToGrid w:val="0"/>
        <w:spacing w:line="346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1080CC71" w14:textId="77777777" w:rsidR="008760F9" w:rsidRDefault="00D23856">
      <w:pPr>
        <w:snapToGrid w:val="0"/>
        <w:spacing w:line="346" w:lineRule="auto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沈阳市民族和宗教事务局</w:t>
      </w:r>
    </w:p>
    <w:p w14:paraId="382FD6BB" w14:textId="77777777" w:rsidR="008760F9" w:rsidRDefault="00D23856">
      <w:pPr>
        <w:snapToGrid w:val="0"/>
        <w:spacing w:line="346" w:lineRule="auto"/>
        <w:ind w:firstLineChars="1705" w:firstLine="545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1E4D88F2" w14:textId="77777777" w:rsidR="008760F9" w:rsidRDefault="008760F9">
      <w:pPr>
        <w:snapToGrid w:val="0"/>
        <w:spacing w:line="346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8760F9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CFF7" w14:textId="77777777" w:rsidR="00D23856" w:rsidRDefault="00D23856">
      <w:r>
        <w:separator/>
      </w:r>
    </w:p>
  </w:endnote>
  <w:endnote w:type="continuationSeparator" w:id="0">
    <w:p w14:paraId="780199A4" w14:textId="77777777" w:rsidR="00D23856" w:rsidRDefault="00D2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5D13" w14:textId="77777777" w:rsidR="008760F9" w:rsidRDefault="00D2385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26034" wp14:editId="1F11AA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C4A3F" w14:textId="77777777" w:rsidR="008760F9" w:rsidRDefault="00D23856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260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IPrAEAAD8DAAAOAAAAZHJzL2Uyb0RvYy54bWysUktuGzEM3RfIHQTta429KIyBx0GLIEWB&#10;oCmQ9ACyRvII0A+i4hlfoLlBV9lkn3P5HKHkGee3K7qRKJJ65Hvk6nywhuxkBO1dQ+ezihLphG+1&#10;2zb09+3l5yUlkLhrufFONnQvgZ6vzz6t+lDLhe+8aWUkCOKg7kNDu5RCzRiITloOMx+kw6Dy0fKE&#10;z7hlbeQ9olvDFlX1hfU+tiF6IQHQe3EM0nXBV0qKdK0UyERMQ7G3VM5Yzk0+2XrF623kodNibIP/&#10;QxeWa4dFT1AXPHFyF/UHKKtF9OBVmglvmVdKC1k4IJt59Y7NTceDLFxQHAgnmeD/wYqfu1+R6Lah&#10;C0octziiw9/7w8PT4fEPmWd5+gA1Zt0EzEvDNz/gmCc/oDOzHlS0+UY+BOMo9P4krhwSEfnTcrFc&#10;VhgSGJseiM9evocI6bv0lmSjoRGnV0TluytIx9QpJVdz/lIbUyZo3BsHYmYPy70fe8xWGjbDSGjj&#10;2z3y6XHwDXW4mZSYHw51zTsyGXEyNqORa0D4epewcOknox6hxmI4pcJo3Ki8Bq/fJetl79fPA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SauIP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03CC4A3F" w14:textId="77777777" w:rsidR="008760F9" w:rsidRDefault="00D23856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1DF2" w14:textId="77777777" w:rsidR="00D23856" w:rsidRDefault="00D23856">
      <w:r>
        <w:separator/>
      </w:r>
    </w:p>
  </w:footnote>
  <w:footnote w:type="continuationSeparator" w:id="0">
    <w:p w14:paraId="575EC669" w14:textId="77777777" w:rsidR="00D23856" w:rsidRDefault="00D2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FD4878"/>
    <w:multiLevelType w:val="singleLevel"/>
    <w:tmpl w:val="D8FD48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FAA1E3"/>
    <w:multiLevelType w:val="singleLevel"/>
    <w:tmpl w:val="DFFAA1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IxOTE5NWE1MjJhODYyMDM5MmYwOWVmMGIxZmQ5ZTkifQ=="/>
    <w:docVar w:name="KGWebUrl" w:val="http://59.197.224.47:80/seeyon/officeservlet"/>
  </w:docVars>
  <w:rsids>
    <w:rsidRoot w:val="1B2200E5"/>
    <w:rsid w:val="007E3A86"/>
    <w:rsid w:val="008668AA"/>
    <w:rsid w:val="008760F9"/>
    <w:rsid w:val="00C81EAE"/>
    <w:rsid w:val="00D23856"/>
    <w:rsid w:val="01701A49"/>
    <w:rsid w:val="019C2AFA"/>
    <w:rsid w:val="02394BDC"/>
    <w:rsid w:val="02D04989"/>
    <w:rsid w:val="0323509C"/>
    <w:rsid w:val="05E6622A"/>
    <w:rsid w:val="06A31142"/>
    <w:rsid w:val="07033EF9"/>
    <w:rsid w:val="075E68D8"/>
    <w:rsid w:val="08145CF0"/>
    <w:rsid w:val="088D794E"/>
    <w:rsid w:val="0C69628C"/>
    <w:rsid w:val="0DE05617"/>
    <w:rsid w:val="11335CA5"/>
    <w:rsid w:val="13723F7D"/>
    <w:rsid w:val="15D770E7"/>
    <w:rsid w:val="173769FD"/>
    <w:rsid w:val="17425E26"/>
    <w:rsid w:val="1828350E"/>
    <w:rsid w:val="18B22EB1"/>
    <w:rsid w:val="191A5E87"/>
    <w:rsid w:val="19906125"/>
    <w:rsid w:val="1A1B44B6"/>
    <w:rsid w:val="1B2200E5"/>
    <w:rsid w:val="1B326451"/>
    <w:rsid w:val="1B5239A9"/>
    <w:rsid w:val="1BE64790"/>
    <w:rsid w:val="1C0B748C"/>
    <w:rsid w:val="1C334DB0"/>
    <w:rsid w:val="1D123BD6"/>
    <w:rsid w:val="1D1641DF"/>
    <w:rsid w:val="1D776989"/>
    <w:rsid w:val="1D8A2F60"/>
    <w:rsid w:val="1E5E2FCF"/>
    <w:rsid w:val="1F152820"/>
    <w:rsid w:val="2230582D"/>
    <w:rsid w:val="248B7CD0"/>
    <w:rsid w:val="27DA63B5"/>
    <w:rsid w:val="280E6A7D"/>
    <w:rsid w:val="285B1E8D"/>
    <w:rsid w:val="28F0650C"/>
    <w:rsid w:val="2A1E3465"/>
    <w:rsid w:val="2A312E92"/>
    <w:rsid w:val="2BDF11BD"/>
    <w:rsid w:val="2D255269"/>
    <w:rsid w:val="2E8928E3"/>
    <w:rsid w:val="2FE51D9B"/>
    <w:rsid w:val="35EF5186"/>
    <w:rsid w:val="36143CAB"/>
    <w:rsid w:val="37513BE3"/>
    <w:rsid w:val="3875549A"/>
    <w:rsid w:val="399F620E"/>
    <w:rsid w:val="3AD5536F"/>
    <w:rsid w:val="3AF63E98"/>
    <w:rsid w:val="3BDD1B6F"/>
    <w:rsid w:val="3D387E51"/>
    <w:rsid w:val="3D5567B2"/>
    <w:rsid w:val="3F264703"/>
    <w:rsid w:val="3F6A7B5D"/>
    <w:rsid w:val="3FC74E04"/>
    <w:rsid w:val="40E37B00"/>
    <w:rsid w:val="41195BFF"/>
    <w:rsid w:val="411C3143"/>
    <w:rsid w:val="430C34F7"/>
    <w:rsid w:val="431B2271"/>
    <w:rsid w:val="43304E8D"/>
    <w:rsid w:val="43DE2931"/>
    <w:rsid w:val="46424C7E"/>
    <w:rsid w:val="46EC4E76"/>
    <w:rsid w:val="483C0579"/>
    <w:rsid w:val="4BC008BB"/>
    <w:rsid w:val="4CA806BF"/>
    <w:rsid w:val="4D11040C"/>
    <w:rsid w:val="4F26120E"/>
    <w:rsid w:val="4FA56110"/>
    <w:rsid w:val="4FCC33AF"/>
    <w:rsid w:val="53A076AD"/>
    <w:rsid w:val="53C720F6"/>
    <w:rsid w:val="54C80706"/>
    <w:rsid w:val="553F7348"/>
    <w:rsid w:val="557723A3"/>
    <w:rsid w:val="56684E13"/>
    <w:rsid w:val="57081EA3"/>
    <w:rsid w:val="58322F61"/>
    <w:rsid w:val="596D4045"/>
    <w:rsid w:val="5ADC54EF"/>
    <w:rsid w:val="5B5068D8"/>
    <w:rsid w:val="5B9C33A6"/>
    <w:rsid w:val="5F446A72"/>
    <w:rsid w:val="602846D7"/>
    <w:rsid w:val="647629E6"/>
    <w:rsid w:val="66CC54F1"/>
    <w:rsid w:val="6A5B4380"/>
    <w:rsid w:val="6A962FC7"/>
    <w:rsid w:val="6BB124F6"/>
    <w:rsid w:val="6E0D1EBF"/>
    <w:rsid w:val="71BE6F3B"/>
    <w:rsid w:val="77F2263B"/>
    <w:rsid w:val="79F93A46"/>
    <w:rsid w:val="7AC54827"/>
    <w:rsid w:val="7AC93FBF"/>
    <w:rsid w:val="7B6D42DD"/>
    <w:rsid w:val="7BDBAE46"/>
    <w:rsid w:val="7C372C71"/>
    <w:rsid w:val="7E6568EB"/>
    <w:rsid w:val="7F620F8D"/>
    <w:rsid w:val="AF78D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E84027"/>
  <w15:docId w15:val="{A1E768CA-6EFC-4ACD-A87A-924C55F0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styleId="a9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587</Words>
  <Characters>593</Characters>
  <Application>Microsoft Office Word</Application>
  <DocSecurity>0</DocSecurity>
  <Lines>37</Lines>
  <Paragraphs>16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关于沈阳市政治协商会议</dc:title>
  <dc:creator>翟伟利</dc:creator>
  <cp:lastModifiedBy>杨 曦</cp:lastModifiedBy>
  <cp:revision>3</cp:revision>
  <cp:lastPrinted>2025-04-15T01:09:00Z</cp:lastPrinted>
  <dcterms:created xsi:type="dcterms:W3CDTF">2023-04-10T11:34:00Z</dcterms:created>
  <dcterms:modified xsi:type="dcterms:W3CDTF">2025-05-26T05:12:00Z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864AB3A6C99B411B9CEFB76C309CDCC6_13</vt:lpwstr>
  </property>
  <property fmtid="{D5CDD505-2E9C-101B-9397-08002B2CF9AE}" pid="4" name="KSOTemplateDocerSaveRecord">
    <vt:lpwstr>eyJoZGlkIjoiNzk5N2FlODkzNWE3ZGM2ZjgyYjg5N2FmYTY3OGU5NGEiLCJ1c2VySWQiOiIzNzIzNTU3NzIifQ==</vt:lpwstr>
  </property>
</Properties>
</file>